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2BB2" w14:textId="2283A1DE" w:rsidR="00A34AAF" w:rsidRDefault="00146E03" w:rsidP="00146E03">
      <w:pPr>
        <w:spacing w:after="0" w:line="240" w:lineRule="auto"/>
        <w:jc w:val="center"/>
        <w:rPr>
          <w:rFonts w:ascii="Bradley Hand ITC" w:hAnsi="Bradley Hand ITC" w:cstheme="minorHAnsi"/>
          <w:b/>
          <w:bCs/>
          <w:sz w:val="48"/>
          <w:szCs w:val="48"/>
        </w:rPr>
      </w:pPr>
      <w:r>
        <w:rPr>
          <w:rFonts w:ascii="Bradley Hand ITC" w:hAnsi="Bradley Hand ITC" w:cstheme="minorHAnsi"/>
          <w:b/>
          <w:bCs/>
          <w:sz w:val="48"/>
          <w:szCs w:val="48"/>
        </w:rPr>
        <w:t>visit</w:t>
      </w:r>
      <w:r w:rsidR="00A34AAF" w:rsidRPr="00A34AAF">
        <w:rPr>
          <w:rFonts w:ascii="Bradley Hand ITC" w:hAnsi="Bradley Hand ITC" w:cstheme="minorHAnsi"/>
          <w:b/>
          <w:bCs/>
          <w:sz w:val="48"/>
          <w:szCs w:val="48"/>
        </w:rPr>
        <w:t xml:space="preserve"> u</w:t>
      </w:r>
      <w:r>
        <w:rPr>
          <w:rFonts w:ascii="Bradley Hand ITC" w:hAnsi="Bradley Hand ITC" w:cstheme="minorHAnsi"/>
          <w:b/>
          <w:bCs/>
          <w:sz w:val="48"/>
          <w:szCs w:val="48"/>
        </w:rPr>
        <w:t>s on Social</w:t>
      </w:r>
    </w:p>
    <w:p w14:paraId="5365A96A" w14:textId="77777777" w:rsidR="008475F3" w:rsidRDefault="00146E03" w:rsidP="008475F3">
      <w:pPr>
        <w:spacing w:after="0" w:line="240" w:lineRule="auto"/>
        <w:ind w:left="-446"/>
        <w:jc w:val="center"/>
        <w:rPr>
          <w:rFonts w:ascii="Bradley Hand ITC" w:hAnsi="Bradley Hand ITC" w:cstheme="minorHAnsi"/>
          <w:b/>
          <w:bCs/>
          <w:noProof/>
          <w:sz w:val="48"/>
          <w:szCs w:val="48"/>
        </w:rPr>
      </w:pPr>
      <w:r w:rsidRPr="00146E03">
        <w:rPr>
          <w:noProof/>
          <w:sz w:val="10"/>
          <w:szCs w:val="10"/>
        </w:rPr>
        <w:drawing>
          <wp:inline distT="0" distB="0" distL="0" distR="0" wp14:anchorId="07829CEE" wp14:editId="33778152">
            <wp:extent cx="1943100" cy="1017201"/>
            <wp:effectExtent l="0" t="0" r="0" b="0"/>
            <wp:docPr id="7" name="Picture 7" descr="9 Ways to Get More Google Reviews | Google Business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 Ways to Get More Google Reviews | Google Business Revi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4" cy="10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CE12" w14:textId="2A106E56" w:rsidR="00146E03" w:rsidRDefault="00146E03" w:rsidP="008475F3">
      <w:pPr>
        <w:spacing w:after="0" w:line="240" w:lineRule="auto"/>
        <w:ind w:left="-446"/>
        <w:jc w:val="center"/>
        <w:rPr>
          <w:rFonts w:ascii="Bradley Hand ITC" w:hAnsi="Bradley Hand ITC" w:cstheme="minorHAnsi"/>
          <w:b/>
          <w:bCs/>
          <w:sz w:val="48"/>
          <w:szCs w:val="48"/>
        </w:rPr>
      </w:pPr>
      <w:r>
        <w:rPr>
          <w:rFonts w:ascii="Bradley Hand ITC" w:hAnsi="Bradley Hand ITC" w:cstheme="minorHAnsi"/>
          <w:b/>
          <w:bCs/>
          <w:noProof/>
          <w:sz w:val="48"/>
          <w:szCs w:val="48"/>
        </w:rPr>
        <w:drawing>
          <wp:inline distT="0" distB="0" distL="0" distR="0" wp14:anchorId="0012C139" wp14:editId="254B0042">
            <wp:extent cx="7620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62C4B" w14:textId="77777777" w:rsidR="0043638A" w:rsidRDefault="0043638A" w:rsidP="00AB17AC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36"/>
          <w:szCs w:val="36"/>
        </w:rPr>
      </w:pPr>
    </w:p>
    <w:p w14:paraId="62C65DE7" w14:textId="4D9809A0" w:rsidR="00212820" w:rsidRDefault="00146E03" w:rsidP="00AB17AC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36"/>
          <w:szCs w:val="36"/>
        </w:rPr>
      </w:pPr>
      <w:r>
        <w:rPr>
          <w:rFonts w:asciiTheme="majorHAnsi" w:hAnsiTheme="maj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59D4A5C" wp14:editId="39F860D7">
            <wp:simplePos x="0" y="0"/>
            <wp:positionH relativeFrom="column">
              <wp:posOffset>2600325</wp:posOffset>
            </wp:positionH>
            <wp:positionV relativeFrom="paragraph">
              <wp:posOffset>144780</wp:posOffset>
            </wp:positionV>
            <wp:extent cx="542925" cy="542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014E752" wp14:editId="148F8BE8">
            <wp:simplePos x="0" y="0"/>
            <wp:positionH relativeFrom="margin">
              <wp:posOffset>-66675</wp:posOffset>
            </wp:positionH>
            <wp:positionV relativeFrom="paragraph">
              <wp:posOffset>153035</wp:posOffset>
            </wp:positionV>
            <wp:extent cx="534670" cy="534670"/>
            <wp:effectExtent l="0" t="0" r="0" b="0"/>
            <wp:wrapTight wrapText="bothSides">
              <wp:wrapPolygon edited="0">
                <wp:start x="0" y="0"/>
                <wp:lineTo x="0" y="20779"/>
                <wp:lineTo x="20779" y="20779"/>
                <wp:lineTo x="207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58909" w14:textId="0DF9FBD1" w:rsidR="00A34AAF" w:rsidRPr="00146E03" w:rsidRDefault="0045443D">
      <w:pPr>
        <w:rPr>
          <w:rFonts w:asciiTheme="majorHAnsi" w:hAnsiTheme="majorHAnsi" w:cstheme="minorHAnsi"/>
          <w:b/>
          <w:bCs/>
          <w:sz w:val="36"/>
          <w:szCs w:val="36"/>
        </w:rPr>
      </w:pPr>
      <w:proofErr w:type="spellStart"/>
      <w:r w:rsidRPr="00146E03">
        <w:rPr>
          <w:rFonts w:asciiTheme="majorHAnsi" w:hAnsiTheme="majorHAnsi" w:cstheme="minorHAnsi"/>
          <w:b/>
          <w:bCs/>
          <w:sz w:val="36"/>
          <w:szCs w:val="36"/>
        </w:rPr>
        <w:t>B</w:t>
      </w:r>
      <w:r w:rsidR="00E66C24" w:rsidRPr="00146E03">
        <w:rPr>
          <w:rFonts w:asciiTheme="majorHAnsi" w:hAnsiTheme="majorHAnsi" w:cstheme="minorHAnsi"/>
          <w:b/>
          <w:bCs/>
          <w:sz w:val="36"/>
          <w:szCs w:val="36"/>
        </w:rPr>
        <w:t>ridgewaterjewelers</w:t>
      </w:r>
      <w:proofErr w:type="spellEnd"/>
      <w:r w:rsidRPr="00146E03">
        <w:rPr>
          <w:rFonts w:asciiTheme="majorHAnsi" w:hAnsiTheme="majorHAnsi" w:cstheme="minorHAnsi"/>
          <w:b/>
          <w:bCs/>
          <w:sz w:val="36"/>
          <w:szCs w:val="36"/>
        </w:rPr>
        <w:t xml:space="preserve"> </w:t>
      </w:r>
    </w:p>
    <w:p w14:paraId="6D414364" w14:textId="5B73C5E5" w:rsidR="008475F3" w:rsidRPr="00E0177E" w:rsidRDefault="0043638A" w:rsidP="0043638A">
      <w:pPr>
        <w:spacing w:after="0"/>
        <w:ind w:hanging="360"/>
        <w:rPr>
          <w:rFonts w:asciiTheme="majorHAnsi" w:hAnsiTheme="majorHAnsi" w:cstheme="minorHAnsi"/>
          <w:b/>
          <w:bCs/>
          <w:sz w:val="32"/>
          <w:szCs w:val="32"/>
        </w:rPr>
      </w:pPr>
      <w:r w:rsidRPr="008475F3">
        <w:drawing>
          <wp:anchor distT="0" distB="0" distL="114300" distR="114300" simplePos="0" relativeHeight="251662336" behindDoc="1" locked="0" layoutInCell="1" allowOverlap="1" wp14:anchorId="50BC096E" wp14:editId="385F4549">
            <wp:simplePos x="0" y="0"/>
            <wp:positionH relativeFrom="page">
              <wp:posOffset>2219325</wp:posOffset>
            </wp:positionH>
            <wp:positionV relativeFrom="paragraph">
              <wp:posOffset>285115</wp:posOffset>
            </wp:positionV>
            <wp:extent cx="1188720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115" y="21340"/>
                <wp:lineTo x="211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1742D3" wp14:editId="2C2A65BD">
            <wp:extent cx="2042795" cy="1148666"/>
            <wp:effectExtent l="0" t="0" r="0" b="0"/>
            <wp:docPr id="11" name="Picture 11" descr="Follow us on Facebook &amp; Instagram! | New 2 You Upscale Retail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llow us on Facebook &amp; Instagram! | New 2 You Upscale Retail Sh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42" cy="11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38A"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proofErr w:type="spellStart"/>
      <w:r w:rsidRPr="008475F3">
        <w:rPr>
          <w:rFonts w:asciiTheme="majorHAnsi" w:hAnsiTheme="majorHAnsi" w:cstheme="minorHAnsi"/>
          <w:b/>
          <w:bCs/>
          <w:sz w:val="32"/>
          <w:szCs w:val="32"/>
        </w:rPr>
        <w:t>bridgewater_jeweler</w:t>
      </w:r>
      <w:proofErr w:type="spellEnd"/>
      <w:r w:rsidRPr="0043638A">
        <w:t xml:space="preserve"> </w:t>
      </w:r>
    </w:p>
    <w:sectPr w:rsidR="008475F3" w:rsidRPr="00E0177E" w:rsidSect="00146E03">
      <w:pgSz w:w="5760" w:h="8640" w:code="142"/>
      <w:pgMar w:top="270" w:right="27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60"/>
    <w:rsid w:val="00146E03"/>
    <w:rsid w:val="001C0B60"/>
    <w:rsid w:val="00212820"/>
    <w:rsid w:val="00232B5D"/>
    <w:rsid w:val="0043638A"/>
    <w:rsid w:val="0045443D"/>
    <w:rsid w:val="008475F3"/>
    <w:rsid w:val="00A34AAF"/>
    <w:rsid w:val="00A56E31"/>
    <w:rsid w:val="00AB17AC"/>
    <w:rsid w:val="00B90583"/>
    <w:rsid w:val="00C948BD"/>
    <w:rsid w:val="00E0177E"/>
    <w:rsid w:val="00E10B5C"/>
    <w:rsid w:val="00E66C24"/>
    <w:rsid w:val="00F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A6C2"/>
  <w15:chartTrackingRefBased/>
  <w15:docId w15:val="{40F5E26D-74CE-4C7F-9CFD-6D07C137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Calhoun</dc:creator>
  <cp:keywords/>
  <dc:description/>
  <cp:lastModifiedBy>Alicia Calhoun</cp:lastModifiedBy>
  <cp:revision>2</cp:revision>
  <cp:lastPrinted>2022-12-13T20:55:00Z</cp:lastPrinted>
  <dcterms:created xsi:type="dcterms:W3CDTF">2022-12-13T21:16:00Z</dcterms:created>
  <dcterms:modified xsi:type="dcterms:W3CDTF">2022-12-13T21:16:00Z</dcterms:modified>
</cp:coreProperties>
</file>